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24" w:rsidRDefault="00B40B24" w:rsidP="00C47C1F"/>
    <w:p w:rsidR="00E23894" w:rsidRDefault="00E23894" w:rsidP="00C47C1F">
      <w:pPr>
        <w:rPr>
          <w:b/>
          <w:bCs/>
          <w:sz w:val="28"/>
          <w:szCs w:val="28"/>
        </w:rPr>
      </w:pPr>
    </w:p>
    <w:p w:rsidR="00C47C1F" w:rsidRPr="00B40B24" w:rsidRDefault="00B40B24" w:rsidP="00C47C1F">
      <w:pPr>
        <w:rPr>
          <w:b/>
          <w:bCs/>
          <w:sz w:val="28"/>
          <w:szCs w:val="28"/>
        </w:rPr>
      </w:pPr>
      <w:r w:rsidRPr="00B40B24">
        <w:rPr>
          <w:b/>
          <w:bCs/>
          <w:sz w:val="28"/>
          <w:szCs w:val="28"/>
        </w:rPr>
        <w:t>DOKTORIÕPPE LEPE</w:t>
      </w:r>
    </w:p>
    <w:p w:rsidR="00B40B24" w:rsidRDefault="00B40B24" w:rsidP="00C47C1F"/>
    <w:p w:rsidR="00642E92" w:rsidRDefault="00642E92" w:rsidP="00C47C1F">
      <w:r>
        <w:t>1. Pooled</w:t>
      </w:r>
    </w:p>
    <w:p w:rsidR="00642E92" w:rsidRDefault="00642E92" w:rsidP="00C47C1F"/>
    <w:p w:rsidR="00F04E6F" w:rsidRDefault="00F04E6F" w:rsidP="00F04E6F">
      <w:pPr>
        <w:jc w:val="both"/>
      </w:pPr>
      <w:r w:rsidRPr="00453AB5">
        <w:rPr>
          <w:b/>
        </w:rPr>
        <w:t>Tartu Ülikool</w:t>
      </w:r>
      <w:r w:rsidR="00642E92">
        <w:rPr>
          <w:b/>
        </w:rPr>
        <w:t xml:space="preserve"> </w:t>
      </w:r>
      <w:r w:rsidR="00642E92" w:rsidRPr="00642E92">
        <w:t>(edaspidi: ülikool)</w:t>
      </w:r>
      <w:r>
        <w:t xml:space="preserve">, keda esindab rektori käskkirja alusel </w:t>
      </w:r>
      <w:r w:rsidR="00D30D08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humanitaarteaduste ja kunstide"/>
              <w:listEntry w:val="sotsiaalteaduste"/>
              <w:listEntry w:val="meditsiiniteaduste"/>
              <w:listEntry w:val="loodus- ja täppisteaduste"/>
            </w:ddList>
          </w:ffData>
        </w:fldChar>
      </w:r>
      <w:r w:rsidR="00D30D08">
        <w:rPr>
          <w:sz w:val="22"/>
          <w:szCs w:val="22"/>
        </w:rPr>
        <w:instrText xml:space="preserve"> FORMDROPDOWN </w:instrText>
      </w:r>
      <w:r w:rsidR="00D30D08">
        <w:rPr>
          <w:sz w:val="22"/>
          <w:szCs w:val="22"/>
        </w:rPr>
      </w:r>
      <w:r w:rsidR="00D30D0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D30D08">
        <w:rPr>
          <w:sz w:val="22"/>
          <w:szCs w:val="22"/>
        </w:rPr>
        <w:t xml:space="preserve">valdkonna </w:t>
      </w:r>
      <w:r>
        <w:t>dekaan</w:t>
      </w:r>
      <w:r w:rsidR="006348F1">
        <w:t xml:space="preserve"> või </w:t>
      </w:r>
      <w:r w:rsidR="006348F1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6348F1">
        <w:instrText xml:space="preserve"> FORMTEXT </w:instrText>
      </w:r>
      <w:r w:rsidR="006348F1">
        <w:fldChar w:fldCharType="separate"/>
      </w:r>
      <w:r w:rsidR="006348F1">
        <w:rPr>
          <w:noProof/>
        </w:rPr>
        <w:t>.......................................................................</w:t>
      </w:r>
      <w:r w:rsidR="006348F1">
        <w:fldChar w:fldCharType="end"/>
      </w:r>
      <w:r w:rsidR="00673D77">
        <w:t xml:space="preserve"> instituudi juhataja</w:t>
      </w:r>
      <w:r w:rsidR="00642E92">
        <w:t xml:space="preserve"> </w:t>
      </w:r>
      <w:bookmarkStart w:id="0" w:name="Text9"/>
      <w:r w:rsidR="00642E92">
        <w:fldChar w:fldCharType="begin">
          <w:ffData>
            <w:name w:val="Text9"/>
            <w:enabled/>
            <w:calcOnExit w:val="0"/>
            <w:textInput>
              <w:default w:val=".................................."/>
            </w:textInput>
          </w:ffData>
        </w:fldChar>
      </w:r>
      <w:r w:rsidR="00642E92">
        <w:instrText xml:space="preserve"> FORMTEXT </w:instrText>
      </w:r>
      <w:r w:rsidR="00642E92">
        <w:fldChar w:fldCharType="separate"/>
      </w:r>
      <w:r w:rsidR="00642E92">
        <w:rPr>
          <w:noProof/>
        </w:rPr>
        <w:t>..................................</w:t>
      </w:r>
      <w:r w:rsidR="00642E92">
        <w:fldChar w:fldCharType="end"/>
      </w:r>
      <w:bookmarkEnd w:id="0"/>
    </w:p>
    <w:p w:rsidR="00B40B24" w:rsidRDefault="00B40B24" w:rsidP="00C47C1F"/>
    <w:p w:rsidR="00B40B24" w:rsidRDefault="00B40B24" w:rsidP="000F25EB">
      <w:r w:rsidRPr="00453AB5">
        <w:rPr>
          <w:b/>
        </w:rPr>
        <w:t>Doktorant</w:t>
      </w:r>
      <w:r w:rsidR="0030168F">
        <w:t xml:space="preserve"> (nimi, sünniaeg)</w:t>
      </w:r>
      <w:r>
        <w:t xml:space="preserve"> </w:t>
      </w:r>
      <w:r w:rsidR="00E23894"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23894">
        <w:instrText xml:space="preserve"> FORMTEXT </w:instrText>
      </w:r>
      <w:r w:rsidR="00E23894">
        <w:fldChar w:fldCharType="separate"/>
      </w:r>
      <w:r w:rsidR="00E23894">
        <w:rPr>
          <w:noProof/>
        </w:rPr>
        <w:t>........................................................</w:t>
      </w:r>
      <w:r w:rsidR="00E23894">
        <w:fldChar w:fldCharType="end"/>
      </w:r>
      <w:r w:rsidR="008D262F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7340"/>
      </w:tblGrid>
      <w:tr w:rsidR="00453AB5" w:rsidTr="008D262F">
        <w:tc>
          <w:tcPr>
            <w:tcW w:w="1870" w:type="dxa"/>
          </w:tcPr>
          <w:p w:rsidR="00453AB5" w:rsidRDefault="00D30D08" w:rsidP="00F04E6F">
            <w:bookmarkStart w:id="1" w:name="Dropdown7"/>
            <w:r>
              <w:t>vald</w:t>
            </w:r>
            <w:r w:rsidR="00453AB5">
              <w:t>kond</w:t>
            </w:r>
          </w:p>
        </w:tc>
        <w:tc>
          <w:tcPr>
            <w:tcW w:w="7340" w:type="dxa"/>
          </w:tcPr>
          <w:p w:rsidR="00453AB5" w:rsidRDefault="00D30D08" w:rsidP="00F04E6F">
            <w:r>
              <w:fldChar w:fldCharType="begin">
                <w:ffData>
                  <w:name w:val=""/>
                  <w:enabled/>
                  <w:calcOnExit w:val="0"/>
                  <w:ddList>
                    <w:listEntry w:val="humanitaarteaduste ja kunstide valdkond"/>
                    <w:listEntry w:val="sotsiaalteaduste valdkond"/>
                    <w:listEntry w:val="meditsiiniteaduste valdkond"/>
                    <w:listEntry w:val="loodus- ja täppisteaduste valdkon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53AB5">
              <w:t xml:space="preserve"> </w:t>
            </w:r>
          </w:p>
        </w:tc>
      </w:tr>
      <w:tr w:rsidR="00453AB5" w:rsidTr="008D262F">
        <w:tc>
          <w:tcPr>
            <w:tcW w:w="1870" w:type="dxa"/>
          </w:tcPr>
          <w:p w:rsidR="00453AB5" w:rsidRDefault="00453AB5" w:rsidP="00F04E6F">
            <w:r>
              <w:t>instituut/osakond</w:t>
            </w:r>
          </w:p>
        </w:tc>
        <w:tc>
          <w:tcPr>
            <w:tcW w:w="7340" w:type="dxa"/>
          </w:tcPr>
          <w:p w:rsidR="00453AB5" w:rsidRDefault="00453AB5" w:rsidP="00F04E6F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</w:t>
            </w:r>
            <w:r>
              <w:fldChar w:fldCharType="end"/>
            </w:r>
          </w:p>
        </w:tc>
      </w:tr>
      <w:tr w:rsidR="00453AB5" w:rsidTr="008D262F">
        <w:tc>
          <w:tcPr>
            <w:tcW w:w="1870" w:type="dxa"/>
          </w:tcPr>
          <w:p w:rsidR="00453AB5" w:rsidRDefault="00453AB5" w:rsidP="00F04E6F">
            <w:r>
              <w:t>õppekava</w:t>
            </w:r>
          </w:p>
        </w:tc>
        <w:tc>
          <w:tcPr>
            <w:tcW w:w="7340" w:type="dxa"/>
          </w:tcPr>
          <w:p w:rsidR="00453AB5" w:rsidRDefault="00453AB5" w:rsidP="00F04E6F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</w:t>
            </w:r>
            <w:r>
              <w:fldChar w:fldCharType="end"/>
            </w:r>
          </w:p>
        </w:tc>
      </w:tr>
      <w:tr w:rsidR="00453AB5" w:rsidTr="008D262F">
        <w:tc>
          <w:tcPr>
            <w:tcW w:w="1870" w:type="dxa"/>
          </w:tcPr>
          <w:p w:rsidR="00453AB5" w:rsidRDefault="00453AB5" w:rsidP="00F04E6F">
            <w:r>
              <w:t>eriala</w:t>
            </w:r>
          </w:p>
        </w:tc>
        <w:tc>
          <w:tcPr>
            <w:tcW w:w="7340" w:type="dxa"/>
          </w:tcPr>
          <w:p w:rsidR="00453AB5" w:rsidRDefault="00453AB5" w:rsidP="00F04E6F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</w:t>
            </w:r>
            <w:r>
              <w:fldChar w:fldCharType="end"/>
            </w:r>
          </w:p>
        </w:tc>
      </w:tr>
      <w:bookmarkEnd w:id="1"/>
    </w:tbl>
    <w:p w:rsidR="00F04E6F" w:rsidRDefault="00F04E6F" w:rsidP="000F25EB"/>
    <w:p w:rsidR="00B40B24" w:rsidRDefault="00BF17DA" w:rsidP="000F25EB">
      <w:r w:rsidRPr="00453AB5">
        <w:rPr>
          <w:b/>
        </w:rPr>
        <w:t>Juhendaja</w:t>
      </w:r>
      <w:r w:rsidR="00453AB5" w:rsidRPr="00453AB5">
        <w:rPr>
          <w:b/>
        </w:rPr>
        <w:t>(te</w:t>
      </w:r>
      <w:r w:rsidR="00B40B24" w:rsidRPr="00453AB5">
        <w:rPr>
          <w:b/>
        </w:rPr>
        <w:t>)</w:t>
      </w:r>
      <w:r w:rsidR="00B40B24">
        <w:t xml:space="preserve"> </w:t>
      </w:r>
      <w:r w:rsidR="0030168F">
        <w:t>(nimi</w:t>
      </w:r>
      <w:r w:rsidR="00453AB5">
        <w:t>/nimed</w:t>
      </w:r>
      <w:r w:rsidR="0030168F">
        <w:t xml:space="preserve">) </w:t>
      </w:r>
      <w:r w:rsidR="00E23894"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23894">
        <w:instrText xml:space="preserve"> FORMTEXT </w:instrText>
      </w:r>
      <w:r w:rsidR="00E23894">
        <w:fldChar w:fldCharType="separate"/>
      </w:r>
      <w:r w:rsidR="00E23894">
        <w:rPr>
          <w:noProof/>
        </w:rPr>
        <w:t>........................................................</w:t>
      </w:r>
      <w:r w:rsidR="00E23894">
        <w:fldChar w:fldCharType="end"/>
      </w:r>
    </w:p>
    <w:p w:rsidR="00453AB5" w:rsidRDefault="00453AB5" w:rsidP="000F25EB"/>
    <w:p w:rsidR="00B40B24" w:rsidRPr="00B40B24" w:rsidRDefault="00B40B24" w:rsidP="000F25EB">
      <w:r w:rsidRPr="00B40B24">
        <w:t>Teised ülikoolisisesed ja ülikoolivälised üksused</w:t>
      </w:r>
    </w:p>
    <w:bookmarkStart w:id="2" w:name="Text7"/>
    <w:p w:rsidR="00B40B24" w:rsidRDefault="00E23894" w:rsidP="000F25EB">
      <w: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2E16EB" w:rsidRDefault="002E16EB" w:rsidP="000F25EB"/>
    <w:p w:rsidR="002E16EB" w:rsidRPr="006326D0" w:rsidRDefault="00642E92" w:rsidP="002E16EB">
      <w:pPr>
        <w:jc w:val="both"/>
      </w:pPr>
      <w:r>
        <w:t>2</w:t>
      </w:r>
      <w:r w:rsidR="0030168F">
        <w:t>.</w:t>
      </w:r>
      <w:r w:rsidR="002E16EB" w:rsidRPr="006326D0">
        <w:t xml:space="preserve"> Käesolev lepe puudutab doktoriõpinguid ja uurimistöö läbiviimist teemal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7360"/>
      </w:tblGrid>
      <w:tr w:rsidR="00F85344" w:rsidTr="002A6080">
        <w:trPr>
          <w:trHeight w:val="367"/>
        </w:trPr>
        <w:tc>
          <w:tcPr>
            <w:tcW w:w="2207" w:type="dxa"/>
          </w:tcPr>
          <w:p w:rsidR="00F85344" w:rsidRDefault="00F85344" w:rsidP="00F85344">
            <w:pPr>
              <w:jc w:val="both"/>
            </w:pPr>
            <w:r w:rsidRPr="00080CD3">
              <w:rPr>
                <w:i/>
                <w:iCs/>
                <w:sz w:val="16"/>
                <w:szCs w:val="16"/>
              </w:rPr>
              <w:t>töö (esialgne)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80CD3">
              <w:rPr>
                <w:i/>
                <w:iCs/>
                <w:sz w:val="16"/>
                <w:szCs w:val="16"/>
              </w:rPr>
              <w:t xml:space="preserve"> teema</w:t>
            </w:r>
            <w:r>
              <w:rPr>
                <w:i/>
                <w:iCs/>
                <w:sz w:val="16"/>
                <w:szCs w:val="16"/>
              </w:rPr>
              <w:t xml:space="preserve"> eesti keeles</w:t>
            </w:r>
          </w:p>
        </w:tc>
        <w:tc>
          <w:tcPr>
            <w:tcW w:w="7360" w:type="dxa"/>
          </w:tcPr>
          <w:p w:rsidR="00F85344" w:rsidRDefault="008D262F" w:rsidP="000F25EB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</w:t>
            </w:r>
            <w:r>
              <w:fldChar w:fldCharType="end"/>
            </w:r>
          </w:p>
        </w:tc>
      </w:tr>
      <w:tr w:rsidR="00F85344" w:rsidTr="002A6080">
        <w:trPr>
          <w:trHeight w:val="367"/>
        </w:trPr>
        <w:tc>
          <w:tcPr>
            <w:tcW w:w="2207" w:type="dxa"/>
          </w:tcPr>
          <w:p w:rsidR="00F85344" w:rsidRPr="00080CD3" w:rsidRDefault="00F85344" w:rsidP="00F85344">
            <w:pPr>
              <w:jc w:val="both"/>
              <w:rPr>
                <w:i/>
                <w:iCs/>
                <w:sz w:val="16"/>
                <w:szCs w:val="16"/>
              </w:rPr>
            </w:pPr>
            <w:r w:rsidRPr="00080CD3">
              <w:rPr>
                <w:i/>
                <w:iCs/>
                <w:sz w:val="16"/>
                <w:szCs w:val="16"/>
              </w:rPr>
              <w:t>töö (esialgne)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80CD3">
              <w:rPr>
                <w:i/>
                <w:iCs/>
                <w:sz w:val="16"/>
                <w:szCs w:val="16"/>
              </w:rPr>
              <w:t xml:space="preserve"> teema</w:t>
            </w:r>
            <w:r>
              <w:rPr>
                <w:i/>
                <w:iCs/>
                <w:sz w:val="16"/>
                <w:szCs w:val="16"/>
              </w:rPr>
              <w:t xml:space="preserve"> inglise keeles</w:t>
            </w:r>
          </w:p>
        </w:tc>
        <w:tc>
          <w:tcPr>
            <w:tcW w:w="7360" w:type="dxa"/>
          </w:tcPr>
          <w:p w:rsidR="00F85344" w:rsidRPr="00080CD3" w:rsidRDefault="008D262F" w:rsidP="00F85344">
            <w:pPr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</w:t>
            </w:r>
            <w:r>
              <w:fldChar w:fldCharType="end"/>
            </w:r>
          </w:p>
        </w:tc>
      </w:tr>
      <w:tr w:rsidR="00F85344" w:rsidTr="002A6080">
        <w:trPr>
          <w:trHeight w:val="750"/>
        </w:trPr>
        <w:tc>
          <w:tcPr>
            <w:tcW w:w="2207" w:type="dxa"/>
          </w:tcPr>
          <w:p w:rsidR="00F85344" w:rsidRPr="00080CD3" w:rsidRDefault="00F85344" w:rsidP="00F85344">
            <w:pPr>
              <w:jc w:val="both"/>
              <w:rPr>
                <w:i/>
                <w:iCs/>
                <w:sz w:val="16"/>
                <w:szCs w:val="16"/>
              </w:rPr>
            </w:pPr>
            <w:r w:rsidRPr="00080CD3">
              <w:rPr>
                <w:i/>
                <w:iCs/>
                <w:sz w:val="16"/>
                <w:szCs w:val="16"/>
              </w:rPr>
              <w:t>töö (esialgne)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80CD3">
              <w:rPr>
                <w:i/>
                <w:iCs/>
                <w:sz w:val="16"/>
                <w:szCs w:val="16"/>
              </w:rPr>
              <w:t xml:space="preserve"> teema</w:t>
            </w:r>
            <w:r>
              <w:rPr>
                <w:i/>
                <w:iCs/>
                <w:sz w:val="16"/>
                <w:szCs w:val="16"/>
              </w:rPr>
              <w:t xml:space="preserve"> originaalkeeles, kui originaalkeel on muu kui eesti või inglise keel</w:t>
            </w:r>
          </w:p>
        </w:tc>
        <w:tc>
          <w:tcPr>
            <w:tcW w:w="7360" w:type="dxa"/>
          </w:tcPr>
          <w:p w:rsidR="00F85344" w:rsidRPr="00080CD3" w:rsidRDefault="008D262F" w:rsidP="00F85344">
            <w:pPr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</w:t>
            </w:r>
            <w:r>
              <w:fldChar w:fldCharType="end"/>
            </w:r>
          </w:p>
        </w:tc>
      </w:tr>
      <w:tr w:rsidR="00F85344" w:rsidTr="002A6080">
        <w:trPr>
          <w:trHeight w:val="765"/>
        </w:trPr>
        <w:tc>
          <w:tcPr>
            <w:tcW w:w="2207" w:type="dxa"/>
          </w:tcPr>
          <w:p w:rsidR="00F85344" w:rsidRPr="00080CD3" w:rsidRDefault="00F85344" w:rsidP="00F85344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valdkondlik klassifikaator Common European Research Classification Scheme alusel</w:t>
            </w:r>
          </w:p>
        </w:tc>
        <w:tc>
          <w:tcPr>
            <w:tcW w:w="7360" w:type="dxa"/>
          </w:tcPr>
          <w:p w:rsidR="00F85344" w:rsidRDefault="008D262F" w:rsidP="00F85344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</w:t>
            </w:r>
            <w:r>
              <w:fldChar w:fldCharType="end"/>
            </w:r>
          </w:p>
        </w:tc>
      </w:tr>
    </w:tbl>
    <w:p w:rsidR="002E16EB" w:rsidRDefault="002E16EB" w:rsidP="000F25EB">
      <w:r w:rsidRPr="006326D0">
        <w:t xml:space="preserve">ajavahemikul </w:t>
      </w:r>
      <w:r w:rsidR="00BF17DA">
        <w:fldChar w:fldCharType="begin">
          <w:ffData>
            <w:name w:val=""/>
            <w:enabled/>
            <w:calcOnExit w:val="0"/>
            <w:helpText w:type="text" w:val="pp.kk.aaaa"/>
            <w:statusText w:type="text" w:val="pp.kk.aaaa"/>
            <w:textInput>
              <w:type w:val="date"/>
              <w:format w:val="dd.MM.yyyy"/>
            </w:textInput>
          </w:ffData>
        </w:fldChar>
      </w:r>
      <w:r w:rsidR="00BF17DA">
        <w:instrText xml:space="preserve"> FORMTEXT </w:instrText>
      </w:r>
      <w:r w:rsidR="00BF17DA">
        <w:fldChar w:fldCharType="separate"/>
      </w:r>
      <w:r w:rsidR="00BF17DA">
        <w:rPr>
          <w:noProof/>
        </w:rPr>
        <w:t> </w:t>
      </w:r>
      <w:r w:rsidR="00BF17DA">
        <w:rPr>
          <w:noProof/>
        </w:rPr>
        <w:t> </w:t>
      </w:r>
      <w:r w:rsidR="00BF17DA">
        <w:rPr>
          <w:noProof/>
        </w:rPr>
        <w:t> </w:t>
      </w:r>
      <w:r w:rsidR="00BF17DA">
        <w:rPr>
          <w:noProof/>
        </w:rPr>
        <w:t> </w:t>
      </w:r>
      <w:r w:rsidR="00BF17DA">
        <w:rPr>
          <w:noProof/>
        </w:rPr>
        <w:t> </w:t>
      </w:r>
      <w:r w:rsidR="00BF17DA">
        <w:fldChar w:fldCharType="end"/>
      </w:r>
      <w:r w:rsidRPr="006326D0">
        <w:t xml:space="preserve"> kuni</w:t>
      </w:r>
      <w:r>
        <w:t xml:space="preserve"> </w:t>
      </w:r>
      <w:r w:rsidR="00BF17DA">
        <w:fldChar w:fldCharType="begin">
          <w:ffData>
            <w:name w:val=""/>
            <w:enabled/>
            <w:calcOnExit w:val="0"/>
            <w:statusText w:type="text" w:val="pp.kk.aaaa"/>
            <w:textInput>
              <w:type w:val="date"/>
              <w:format w:val="dd.MM.yyyy"/>
            </w:textInput>
          </w:ffData>
        </w:fldChar>
      </w:r>
      <w:r w:rsidR="00BF17DA">
        <w:instrText xml:space="preserve"> FORMTEXT </w:instrText>
      </w:r>
      <w:r w:rsidR="00BF17DA">
        <w:fldChar w:fldCharType="separate"/>
      </w:r>
      <w:r w:rsidR="00BF17DA">
        <w:rPr>
          <w:noProof/>
        </w:rPr>
        <w:t> </w:t>
      </w:r>
      <w:r w:rsidR="00BF17DA">
        <w:rPr>
          <w:noProof/>
        </w:rPr>
        <w:t> </w:t>
      </w:r>
      <w:r w:rsidR="00BF17DA">
        <w:rPr>
          <w:noProof/>
        </w:rPr>
        <w:t> </w:t>
      </w:r>
      <w:r w:rsidR="00BF17DA">
        <w:rPr>
          <w:noProof/>
        </w:rPr>
        <w:t> </w:t>
      </w:r>
      <w:r w:rsidR="00BF17DA">
        <w:rPr>
          <w:noProof/>
        </w:rPr>
        <w:t> </w:t>
      </w:r>
      <w:r w:rsidR="00BF17DA">
        <w:fldChar w:fldCharType="end"/>
      </w:r>
      <w:r>
        <w:t xml:space="preserve"> </w:t>
      </w:r>
      <w:bookmarkStart w:id="3" w:name="Dropdown4"/>
      <w:r w:rsidR="008D262F">
        <w:fldChar w:fldCharType="begin">
          <w:ffData>
            <w:name w:val="Dropdown4"/>
            <w:enabled/>
            <w:calcOnExit w:val="0"/>
            <w:ddList>
              <w:listEntry w:val="täiskoormusega"/>
              <w:listEntry w:val="osakoormusega"/>
            </w:ddList>
          </w:ffData>
        </w:fldChar>
      </w:r>
      <w:r w:rsidR="008D262F">
        <w:instrText xml:space="preserve"> FORMDROPDOWN </w:instrText>
      </w:r>
      <w:r w:rsidR="008D262F">
        <w:fldChar w:fldCharType="end"/>
      </w:r>
      <w:bookmarkEnd w:id="3"/>
      <w:r w:rsidR="00B5114D">
        <w:t xml:space="preserve"> õppes</w:t>
      </w:r>
      <w:r>
        <w:t>.</w:t>
      </w:r>
    </w:p>
    <w:p w:rsidR="002E16EB" w:rsidRDefault="002E16EB" w:rsidP="000F25EB"/>
    <w:p w:rsidR="004B45F0" w:rsidRDefault="00642E92" w:rsidP="009F14A4">
      <w:pPr>
        <w:jc w:val="both"/>
      </w:pPr>
      <w:r>
        <w:t>3</w:t>
      </w:r>
      <w:r w:rsidR="0030168F">
        <w:t>.</w:t>
      </w:r>
      <w:r w:rsidR="004B45F0">
        <w:t xml:space="preserve"> Doktoriõppe eesmärgid ja eeldatavad tulemused on </w:t>
      </w:r>
      <w:r w:rsidR="0030168F">
        <w:t>lisaks riiklikele õigusaktidele sätestatud</w:t>
      </w:r>
      <w:r w:rsidR="004B45F0">
        <w:t xml:space="preserve"> Tartu Ülikooli </w:t>
      </w:r>
      <w:r w:rsidR="0030168F">
        <w:t xml:space="preserve">senati </w:t>
      </w:r>
      <w:r w:rsidR="004B45F0">
        <w:t>määrus</w:t>
      </w:r>
      <w:r w:rsidR="00D30D08">
        <w:t>t</w:t>
      </w:r>
      <w:r w:rsidR="004B45F0">
        <w:t>es „Õppekava statuut“ ja „</w:t>
      </w:r>
      <w:r w:rsidR="00D30D08">
        <w:t>Doktori</w:t>
      </w:r>
      <w:r w:rsidR="004B45F0">
        <w:t>kraadi</w:t>
      </w:r>
      <w:r w:rsidR="00D30D08">
        <w:t xml:space="preserve"> andmise kord</w:t>
      </w:r>
      <w:r w:rsidR="0030168F">
        <w:t>“</w:t>
      </w:r>
      <w:r w:rsidR="004B45F0">
        <w:t xml:space="preserve">. Doktoriõppe korraldust reguleerib õppekorralduseeskiri. </w:t>
      </w:r>
    </w:p>
    <w:p w:rsidR="004B45F0" w:rsidRDefault="004B45F0" w:rsidP="004B45F0"/>
    <w:p w:rsidR="004B45F0" w:rsidRDefault="00642E92" w:rsidP="009F14A4">
      <w:pPr>
        <w:jc w:val="both"/>
      </w:pPr>
      <w:r>
        <w:t>4</w:t>
      </w:r>
      <w:r w:rsidR="004B45F0">
        <w:t xml:space="preserve">. </w:t>
      </w:r>
      <w:r w:rsidR="004B45F0" w:rsidRPr="007A3793">
        <w:t>Doktorant ja juhendaja(d) lähtuvad oma tegevuses doktoriõppe headest tavadest, mille järgi:</w:t>
      </w:r>
    </w:p>
    <w:p w:rsidR="004B45F0" w:rsidRDefault="004B45F0" w:rsidP="009F14A4">
      <w:pPr>
        <w:jc w:val="both"/>
      </w:pPr>
    </w:p>
    <w:p w:rsidR="004B45F0" w:rsidRDefault="00642E92" w:rsidP="009F14A4">
      <w:pPr>
        <w:jc w:val="both"/>
      </w:pPr>
      <w:r>
        <w:t>4</w:t>
      </w:r>
      <w:r w:rsidR="004B45F0">
        <w:t>.1. doktorant ja juhendaja</w:t>
      </w:r>
      <w:r w:rsidR="006C573D">
        <w:t xml:space="preserve"> teevad tähtaegadest</w:t>
      </w:r>
      <w:r w:rsidR="004B45F0">
        <w:t xml:space="preserve"> lähtuvalt koostööd individuaalplaani koostamisel, selle täitmise kontrollil, uurimisprojekti arendamisel, atesteerimiste ettevalmistamisel ja tööplaanide korrigeerimisel;</w:t>
      </w:r>
    </w:p>
    <w:p w:rsidR="004B45F0" w:rsidRPr="00E260E4" w:rsidRDefault="00642E92" w:rsidP="009F14A4">
      <w:pPr>
        <w:jc w:val="both"/>
      </w:pPr>
      <w:r>
        <w:t>4</w:t>
      </w:r>
      <w:r w:rsidR="004B45F0">
        <w:t xml:space="preserve">.2. doktorant ja juhendaja lepivad kokku kontaktide vajaduse ja iseloomu, mis võib varieeruda sõltuvalt </w:t>
      </w:r>
      <w:r w:rsidR="005E2AA2">
        <w:t>d</w:t>
      </w:r>
      <w:r w:rsidR="004B45F0">
        <w:t>oktorandi uurimistöö etapist,</w:t>
      </w:r>
      <w:r w:rsidR="004B45F0" w:rsidRPr="005E2AA2">
        <w:rPr>
          <w:i/>
        </w:rPr>
        <w:t xml:space="preserve"> </w:t>
      </w:r>
      <w:r w:rsidR="004B45F0">
        <w:t xml:space="preserve">doktorandi õppimise moodusest või </w:t>
      </w:r>
      <w:r w:rsidR="004B45F0" w:rsidRPr="00E260E4">
        <w:t>akadeemilise distsipliini eripärast; teavitavad üksteist oma pikemaajalisest ülikoolis eemal viibimisest ning vajaduse korral kooskõlastab juhendaja kaasjuhendajaga doktorandi nõustamise;</w:t>
      </w:r>
    </w:p>
    <w:p w:rsidR="004B45F0" w:rsidRPr="00006B22" w:rsidRDefault="00642E92" w:rsidP="009F14A4">
      <w:pPr>
        <w:jc w:val="both"/>
        <w:rPr>
          <w:color w:val="FF0000"/>
        </w:rPr>
      </w:pPr>
      <w:r>
        <w:t>4</w:t>
      </w:r>
      <w:r w:rsidR="004B45F0" w:rsidRPr="00E260E4">
        <w:t>.3. juhendaja suunab doktoranti teoreetiliste ja metoodiliste ainete omandamisele vastavalt</w:t>
      </w:r>
      <w:r w:rsidR="004B45F0">
        <w:t xml:space="preserve"> </w:t>
      </w:r>
      <w:r w:rsidR="004B45F0" w:rsidRPr="00006B22">
        <w:t>doktorandi uurimistöö vajadustele, vajaliku teaduskirjanduse, võimalike konsultantide jm allikate juurde valdkondlike või kitsalt erialaliste teadmiste omandamiseks;</w:t>
      </w:r>
    </w:p>
    <w:p w:rsidR="004B45F0" w:rsidRPr="00006B22" w:rsidRDefault="00642E92" w:rsidP="009F14A4">
      <w:pPr>
        <w:jc w:val="both"/>
      </w:pPr>
      <w:r>
        <w:t>4</w:t>
      </w:r>
      <w:r w:rsidR="004B45F0" w:rsidRPr="00006B22">
        <w:t>.4. doktorant osaleb õppetöö läbiviimisel kogenud õppejõu juhendamisel;</w:t>
      </w:r>
    </w:p>
    <w:p w:rsidR="00AC5C9E" w:rsidRDefault="00642E92" w:rsidP="009F14A4">
      <w:pPr>
        <w:jc w:val="both"/>
      </w:pPr>
      <w:r>
        <w:lastRenderedPageBreak/>
        <w:t>4</w:t>
      </w:r>
      <w:r w:rsidR="004B45F0" w:rsidRPr="00006B22">
        <w:t>.5. juhendaja informeerib doktoranti viivitamatult, kui viimase edasijõudmine või tehtud töö</w:t>
      </w:r>
      <w:r w:rsidR="004B45F0">
        <w:t xml:space="preserve"> tase ei ole piisav, ning korraldab koos doktorandiga toetavate tegevuste plaan</w:t>
      </w:r>
      <w:r w:rsidR="005E2AA2">
        <w:t>i</w:t>
      </w:r>
      <w:r w:rsidR="00AC5C9E">
        <w:t>;</w:t>
      </w:r>
    </w:p>
    <w:p w:rsidR="004B45F0" w:rsidRPr="001B6B10" w:rsidRDefault="00AC5C9E" w:rsidP="00AC5C9E">
      <w:pPr>
        <w:jc w:val="both"/>
      </w:pPr>
      <w:r w:rsidRPr="001B6B10">
        <w:t>4.6. juhendaja informeerib programmijuhti, instituudi juhatajat ja/või dekaani viivitamatult, kui ilmnevad asjaolud, mis takistavad doktorandi edasijõudmist õppe- ja/või uurimistöös</w:t>
      </w:r>
      <w:r w:rsidR="004B45F0" w:rsidRPr="001B6B10">
        <w:t>.</w:t>
      </w:r>
    </w:p>
    <w:p w:rsidR="00F04E6F" w:rsidRDefault="00F04E6F" w:rsidP="009F14A4">
      <w:pPr>
        <w:jc w:val="both"/>
      </w:pPr>
    </w:p>
    <w:p w:rsidR="00047376" w:rsidRDefault="00047376" w:rsidP="00CC4999">
      <w:pPr>
        <w:jc w:val="both"/>
      </w:pPr>
      <w:r>
        <w:t xml:space="preserve">5. </w:t>
      </w:r>
      <w:r w:rsidR="00CC4999">
        <w:t xml:space="preserve">Vähemalt 12 päevaks välismaale õppima või teadustööd tegema siirduv doktorant esitab välismaale õppijaks arvamiseks vajalikud dokumendid vastavalt õppekorralduseeskirja punktile 188. Informatsioon esitatavate dokumentide kohta, sh dokumendivormid, on aadressil </w:t>
      </w:r>
      <w:hyperlink r:id="rId7" w:history="1">
        <w:r w:rsidR="007E08C4">
          <w:rPr>
            <w:rStyle w:val="Hyperlink"/>
          </w:rPr>
          <w:t>https://www.ut.ee/et/oppimine/valismaa/oppekorraldus/oppeleping</w:t>
        </w:r>
      </w:hyperlink>
      <w:r w:rsidR="00CC4999">
        <w:t xml:space="preserve">. </w:t>
      </w:r>
    </w:p>
    <w:p w:rsidR="00047376" w:rsidRDefault="00047376" w:rsidP="00047376">
      <w:pPr>
        <w:jc w:val="both"/>
      </w:pPr>
    </w:p>
    <w:p w:rsidR="004B45F0" w:rsidRPr="00D83700" w:rsidRDefault="00047376" w:rsidP="009F14A4">
      <w:pPr>
        <w:jc w:val="both"/>
        <w:rPr>
          <w:b/>
          <w:bCs/>
        </w:rPr>
      </w:pPr>
      <w:r>
        <w:t>6</w:t>
      </w:r>
      <w:r w:rsidR="004B45F0">
        <w:t xml:space="preserve">. </w:t>
      </w:r>
      <w:r w:rsidR="004B45F0" w:rsidRPr="009117A6">
        <w:t>Intellektuaalse omandi õiguste kuuluvust puudutavates küsimustes lähtuvad pooled autoriõiguse seadusest ja tööstusomandit reguleerivatest seadustest ning poolte vahel sõlmitud kokkulepetest.</w:t>
      </w:r>
      <w:r w:rsidR="004B45F0" w:rsidRPr="00D83700">
        <w:rPr>
          <w:b/>
          <w:bCs/>
        </w:rPr>
        <w:t xml:space="preserve"> </w:t>
      </w:r>
    </w:p>
    <w:p w:rsidR="00047376" w:rsidRDefault="00047376" w:rsidP="009F14A4">
      <w:pPr>
        <w:jc w:val="both"/>
      </w:pPr>
    </w:p>
    <w:p w:rsidR="004B45F0" w:rsidRPr="00A96300" w:rsidRDefault="00047376" w:rsidP="004B45F0">
      <w:r>
        <w:t>7</w:t>
      </w:r>
      <w:r w:rsidR="004B45F0">
        <w:t xml:space="preserve">. </w:t>
      </w:r>
      <w:r w:rsidR="004B45F0" w:rsidRPr="00A96300">
        <w:t>Doktorandi uurimistöö finantseerimine.</w:t>
      </w:r>
    </w:p>
    <w:p w:rsidR="004B45F0" w:rsidRPr="00D83700" w:rsidRDefault="004B45F0" w:rsidP="004B45F0">
      <w:pPr>
        <w:rPr>
          <w:b/>
          <w:bCs/>
        </w:rPr>
      </w:pPr>
    </w:p>
    <w:p w:rsidR="004B45F0" w:rsidRDefault="00047376" w:rsidP="009F14A4">
      <w:pPr>
        <w:jc w:val="both"/>
      </w:pPr>
      <w:r>
        <w:t>7</w:t>
      </w:r>
      <w:r w:rsidR="004B45F0">
        <w:t xml:space="preserve">.1. Juhendaja ja doktorant koostavad koostöös vastavate finantsallikate käsutajatega doktorandi uurimistöö ja </w:t>
      </w:r>
      <w:r w:rsidR="004B45F0" w:rsidRPr="00006B22">
        <w:t>(välis)lähetuste</w:t>
      </w:r>
      <w:r w:rsidR="004B45F0">
        <w:t xml:space="preserve"> finantseerimise kavad aastate ja semestrite lõikes. </w:t>
      </w:r>
    </w:p>
    <w:p w:rsidR="004B45F0" w:rsidRDefault="00047376" w:rsidP="009F14A4">
      <w:pPr>
        <w:jc w:val="both"/>
      </w:pPr>
      <w:r>
        <w:t>7</w:t>
      </w:r>
      <w:r w:rsidR="004B45F0" w:rsidRPr="00006B22">
        <w:t>.2. Doktorandi uurimistööd finantseeritakse järgmistest teadusrahadest (teadusteemad, grandid, koostöölepingud jm):</w:t>
      </w:r>
    </w:p>
    <w:p w:rsidR="00E23894" w:rsidRDefault="00E23894" w:rsidP="002E16EB"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</w:t>
      </w:r>
      <w:r>
        <w:fldChar w:fldCharType="end"/>
      </w:r>
    </w:p>
    <w:p w:rsidR="002E16EB" w:rsidRPr="00BB54E5" w:rsidRDefault="00047376" w:rsidP="002E16EB">
      <w:r>
        <w:t>7</w:t>
      </w:r>
      <w:r w:rsidR="002E16EB">
        <w:t xml:space="preserve">.3. </w:t>
      </w:r>
      <w:r w:rsidR="002E16EB" w:rsidRPr="00BB54E5">
        <w:t>Ülikooliväline finantseerimine</w:t>
      </w:r>
      <w:r w:rsidR="00F04E6F">
        <w:t>:</w:t>
      </w:r>
    </w:p>
    <w:p w:rsidR="00E23894" w:rsidRDefault="00E23894" w:rsidP="002E16EB">
      <w: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</w:t>
      </w:r>
      <w:r>
        <w:fldChar w:fldCharType="end"/>
      </w:r>
    </w:p>
    <w:p w:rsidR="002E16EB" w:rsidRDefault="0030168F" w:rsidP="002E16EB">
      <w:r>
        <w:t>Ülikoolivälise finantseerija</w:t>
      </w:r>
      <w:r w:rsidR="002E16EB">
        <w:t xml:space="preserve"> nimi</w:t>
      </w:r>
      <w:r w:rsidR="00F04E6F">
        <w:t>:</w:t>
      </w:r>
      <w:r w:rsidR="002E16EB">
        <w:t xml:space="preserve"> </w:t>
      </w:r>
      <w:r w:rsidR="00E23894"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23894">
        <w:instrText xml:space="preserve"> FORMTEXT </w:instrText>
      </w:r>
      <w:r w:rsidR="00E23894">
        <w:fldChar w:fldCharType="separate"/>
      </w:r>
      <w:r w:rsidR="00E23894">
        <w:rPr>
          <w:noProof/>
        </w:rPr>
        <w:t>........................................................</w:t>
      </w:r>
      <w:r w:rsidR="00E23894">
        <w:fldChar w:fldCharType="end"/>
      </w:r>
    </w:p>
    <w:p w:rsidR="002A6080" w:rsidRDefault="002A6080" w:rsidP="002A6080">
      <w:r>
        <w:t xml:space="preserve">Ülikoolivälise finantseerija aadress: </w:t>
      </w:r>
      <w: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</w:t>
      </w:r>
      <w:r>
        <w:fldChar w:fldCharType="end"/>
      </w:r>
    </w:p>
    <w:p w:rsidR="002E16EB" w:rsidRDefault="00F85344" w:rsidP="002E16EB">
      <w:r>
        <w:t xml:space="preserve">Ülikoolivälise finantseerija esindaja </w:t>
      </w:r>
      <w:r w:rsidR="002E16EB">
        <w:t>allkiri</w:t>
      </w:r>
      <w:r w:rsidR="00F04E6F">
        <w:t>:</w:t>
      </w:r>
      <w:r w:rsidR="002E16EB">
        <w:t xml:space="preserve"> </w:t>
      </w:r>
      <w:r w:rsidR="002A6080">
        <w:t>........................………………...</w:t>
      </w:r>
    </w:p>
    <w:p w:rsidR="002E16EB" w:rsidRDefault="002E16EB" w:rsidP="002E16EB"/>
    <w:p w:rsidR="002E16EB" w:rsidRPr="006326D0" w:rsidRDefault="00047376" w:rsidP="002E16EB">
      <w:r>
        <w:t>8</w:t>
      </w:r>
      <w:r w:rsidR="004B45F0">
        <w:t xml:space="preserve">. </w:t>
      </w:r>
      <w:r w:rsidR="004B45F0" w:rsidRPr="00A96300">
        <w:t xml:space="preserve">Leppe pinnalt tekkivad vaidlused lahendatakse </w:t>
      </w:r>
      <w:r w:rsidR="004B45F0">
        <w:t xml:space="preserve">osapoolte vahel </w:t>
      </w:r>
      <w:r w:rsidR="004B45F0" w:rsidRPr="00A96300">
        <w:t xml:space="preserve">läbirääkimiste teel. </w:t>
      </w:r>
      <w:r w:rsidR="002E16EB" w:rsidRPr="006326D0">
        <w:t xml:space="preserve"> </w:t>
      </w:r>
    </w:p>
    <w:p w:rsidR="002E16EB" w:rsidRPr="006326D0" w:rsidRDefault="002E16EB" w:rsidP="002E16EB"/>
    <w:p w:rsidR="002E16EB" w:rsidRDefault="00047376" w:rsidP="002E16EB">
      <w:r>
        <w:t>9</w:t>
      </w:r>
      <w:r w:rsidR="002E16EB" w:rsidRPr="006326D0">
        <w:t xml:space="preserve">. </w:t>
      </w:r>
      <w:r w:rsidR="002E16EB">
        <w:t>D</w:t>
      </w:r>
      <w:r w:rsidR="002E16EB" w:rsidRPr="006326D0">
        <w:t>oktoran</w:t>
      </w:r>
      <w:r w:rsidR="002E16EB">
        <w:t>t koostab</w:t>
      </w:r>
      <w:r w:rsidR="002E16EB" w:rsidRPr="006326D0">
        <w:t xml:space="preserve"> juhendajaga koostöös individuaalplaan</w:t>
      </w:r>
      <w:r w:rsidR="002E16EB">
        <w:t>i</w:t>
      </w:r>
      <w:r w:rsidR="00D37750">
        <w:t xml:space="preserve"> hiljemalt </w:t>
      </w:r>
      <w:r w:rsidR="00373C2D">
        <w:fldChar w:fldCharType="begin">
          <w:ffData>
            <w:name w:val=""/>
            <w:enabled/>
            <w:calcOnExit w:val="0"/>
            <w:statusText w:type="text" w:val="pp.kk.aaaa"/>
            <w:textInput>
              <w:type w:val="number"/>
              <w:default w:val="15"/>
              <w:maxLength w:val="2"/>
              <w:format w:val="0"/>
            </w:textInput>
          </w:ffData>
        </w:fldChar>
      </w:r>
      <w:r w:rsidR="00373C2D">
        <w:instrText xml:space="preserve"> FORMTEXT </w:instrText>
      </w:r>
      <w:r w:rsidR="00373C2D">
        <w:fldChar w:fldCharType="separate"/>
      </w:r>
      <w:r w:rsidR="00373C2D">
        <w:rPr>
          <w:noProof/>
        </w:rPr>
        <w:t>15</w:t>
      </w:r>
      <w:r w:rsidR="00373C2D">
        <w:fldChar w:fldCharType="end"/>
      </w:r>
      <w:r w:rsidR="002E16EB" w:rsidRPr="006326D0">
        <w:t xml:space="preserve">. </w:t>
      </w:r>
      <w:r w:rsidR="00373C2D">
        <w:fldChar w:fldCharType="begin">
          <w:ffData>
            <w:name w:val=""/>
            <w:enabled/>
            <w:calcOnExit w:val="0"/>
            <w:ddList>
              <w:listEntry w:val="septembriks"/>
              <w:listEntry w:val="jaanuariks"/>
              <w:listEntry w:val="veebruariks"/>
              <w:listEntry w:val="märtsiks"/>
              <w:listEntry w:val="aprilliks"/>
              <w:listEntry w:val="maiks"/>
              <w:listEntry w:val="juuniks"/>
              <w:listEntry w:val="juuliks"/>
              <w:listEntry w:val="augustiks"/>
              <w:listEntry w:val="oktoobriks"/>
              <w:listEntry w:val="novembriks "/>
              <w:listEntry w:val="detsembriks"/>
            </w:ddList>
          </w:ffData>
        </w:fldChar>
      </w:r>
      <w:r w:rsidR="00373C2D">
        <w:instrText xml:space="preserve"> FORMDROPDOWN </w:instrText>
      </w:r>
      <w:r w:rsidR="00373C2D">
        <w:fldChar w:fldCharType="end"/>
      </w:r>
      <w:r w:rsidR="002E16EB" w:rsidRPr="006326D0">
        <w:t xml:space="preserve"> </w:t>
      </w:r>
      <w:bookmarkStart w:id="4" w:name="_GoBack"/>
      <w:r w:rsidR="005125D7">
        <w:fldChar w:fldCharType="begin">
          <w:ffData>
            <w:name w:val="Dropdown8"/>
            <w:enabled/>
            <w:calcOnExit w:val="0"/>
            <w:ddList>
              <w:listEntry w:val="2019"/>
              <w:listEntry w:val="2020"/>
            </w:ddList>
          </w:ffData>
        </w:fldChar>
      </w:r>
      <w:bookmarkStart w:id="5" w:name="Dropdown8"/>
      <w:r w:rsidR="005125D7">
        <w:instrText xml:space="preserve"> FORMDROPDOWN </w:instrText>
      </w:r>
      <w:r w:rsidR="005125D7">
        <w:fldChar w:fldCharType="end"/>
      </w:r>
      <w:bookmarkEnd w:id="5"/>
      <w:bookmarkEnd w:id="4"/>
      <w:r w:rsidR="002E16EB">
        <w:t xml:space="preserve">. </w:t>
      </w:r>
      <w:r w:rsidR="002E16EB" w:rsidRPr="006326D0">
        <w:t xml:space="preserve">a. </w:t>
      </w:r>
    </w:p>
    <w:p w:rsidR="002E16EB" w:rsidRDefault="002E16EB" w:rsidP="002E16EB"/>
    <w:p w:rsidR="002E16EB" w:rsidRDefault="002E16EB" w:rsidP="002E16EB"/>
    <w:tbl>
      <w:tblPr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5"/>
        <w:gridCol w:w="13"/>
      </w:tblGrid>
      <w:tr w:rsidR="002E16EB" w:rsidTr="008C5C2B">
        <w:trPr>
          <w:gridAfter w:val="1"/>
          <w:wAfter w:w="13" w:type="dxa"/>
          <w:trHeight w:val="787"/>
        </w:trPr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6EB" w:rsidRDefault="002E16EB" w:rsidP="00F0723E"/>
          <w:p w:rsidR="002E16EB" w:rsidRDefault="008C5C2B" w:rsidP="008C5C2B">
            <w:pPr>
              <w:ind w:right="-16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</w:t>
            </w:r>
            <w:r>
              <w:fldChar w:fldCharType="end"/>
            </w:r>
            <w:r>
              <w:t xml:space="preserve">             ........................……………</w:t>
            </w:r>
            <w:r w:rsidR="00F85344">
              <w:t>…..</w:t>
            </w:r>
            <w:r>
              <w:t>.</w:t>
            </w:r>
          </w:p>
        </w:tc>
      </w:tr>
      <w:tr w:rsidR="002E16EB" w:rsidRPr="00F63E29" w:rsidTr="008C5C2B">
        <w:trPr>
          <w:gridAfter w:val="1"/>
          <w:wAfter w:w="13" w:type="dxa"/>
          <w:trHeight w:val="195"/>
        </w:trPr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</w:tcPr>
          <w:p w:rsidR="002E16EB" w:rsidRPr="00F63E29" w:rsidRDefault="008C5C2B" w:rsidP="00673D77">
            <w:pPr>
              <w:rPr>
                <w:sz w:val="16"/>
                <w:szCs w:val="16"/>
              </w:rPr>
            </w:pPr>
            <w:r w:rsidRPr="00E26469">
              <w:rPr>
                <w:i/>
                <w:iCs/>
                <w:sz w:val="16"/>
                <w:szCs w:val="16"/>
              </w:rPr>
              <w:t xml:space="preserve"> </w:t>
            </w:r>
            <w:r w:rsidR="00673D77">
              <w:rPr>
                <w:i/>
                <w:iCs/>
                <w:sz w:val="16"/>
                <w:szCs w:val="16"/>
              </w:rPr>
              <w:t xml:space="preserve">         </w:t>
            </w:r>
            <w:r w:rsidRPr="00E26469">
              <w:rPr>
                <w:i/>
                <w:iCs/>
                <w:sz w:val="16"/>
                <w:szCs w:val="16"/>
              </w:rPr>
              <w:t xml:space="preserve"> </w:t>
            </w:r>
            <w:r w:rsidR="00673D77">
              <w:rPr>
                <w:i/>
                <w:iCs/>
                <w:sz w:val="16"/>
                <w:szCs w:val="16"/>
              </w:rPr>
              <w:t xml:space="preserve">       dekaani/instituudi juhataja nimi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</w:t>
            </w:r>
            <w:r w:rsidR="007852BA">
              <w:t xml:space="preserve">      </w:t>
            </w:r>
            <w:r w:rsidR="00F85344">
              <w:rPr>
                <w:i/>
                <w:iCs/>
                <w:sz w:val="16"/>
                <w:szCs w:val="16"/>
              </w:rPr>
              <w:t xml:space="preserve">kuupäev, </w:t>
            </w:r>
            <w:r w:rsidR="002E16EB">
              <w:rPr>
                <w:i/>
                <w:iCs/>
                <w:sz w:val="16"/>
                <w:szCs w:val="16"/>
              </w:rPr>
              <w:t>allkiri</w:t>
            </w:r>
          </w:p>
        </w:tc>
      </w:tr>
      <w:tr w:rsidR="008C5C2B" w:rsidRPr="00F63E29" w:rsidTr="008C5C2B">
        <w:trPr>
          <w:gridAfter w:val="1"/>
          <w:wAfter w:w="13" w:type="dxa"/>
          <w:trHeight w:val="195"/>
        </w:trPr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</w:tcPr>
          <w:p w:rsidR="008C5C2B" w:rsidRDefault="008C5C2B" w:rsidP="008C5C2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2E16EB" w:rsidTr="008C5C2B">
        <w:trPr>
          <w:trHeight w:val="69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6EB" w:rsidRDefault="002E16EB" w:rsidP="00F0723E"/>
          <w:p w:rsidR="002E16EB" w:rsidRDefault="008C5C2B" w:rsidP="00F0723E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</w:t>
            </w:r>
            <w:r>
              <w:fldChar w:fldCharType="end"/>
            </w:r>
            <w:r>
              <w:t xml:space="preserve">             </w:t>
            </w:r>
            <w:r w:rsidR="002E16EB">
              <w:t>……………</w:t>
            </w:r>
            <w:r>
              <w:t>………………</w:t>
            </w:r>
            <w:r w:rsidR="00F85344">
              <w:t>….</w:t>
            </w:r>
            <w:r>
              <w:t>.</w:t>
            </w:r>
          </w:p>
        </w:tc>
      </w:tr>
      <w:tr w:rsidR="002E16EB" w:rsidRPr="00F63E29" w:rsidTr="008C5C2B">
        <w:trPr>
          <w:trHeight w:val="17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6EB" w:rsidRPr="00F63E29" w:rsidRDefault="008C5C2B" w:rsidP="00F85344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</w:t>
            </w:r>
            <w:r w:rsidR="002E16EB">
              <w:rPr>
                <w:i/>
                <w:iCs/>
                <w:sz w:val="16"/>
                <w:szCs w:val="16"/>
              </w:rPr>
              <w:t>d</w:t>
            </w:r>
            <w:r w:rsidR="00E23894">
              <w:rPr>
                <w:i/>
                <w:iCs/>
                <w:sz w:val="16"/>
                <w:szCs w:val="16"/>
              </w:rPr>
              <w:t>oktorandi</w:t>
            </w:r>
            <w:r w:rsidR="002E16EB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nimi                                                                    </w:t>
            </w:r>
            <w:r w:rsidR="00F85344">
              <w:rPr>
                <w:i/>
                <w:iCs/>
                <w:sz w:val="16"/>
                <w:szCs w:val="16"/>
              </w:rPr>
              <w:t>kuupäev, allkiri</w:t>
            </w:r>
          </w:p>
        </w:tc>
      </w:tr>
    </w:tbl>
    <w:p w:rsidR="002E16EB" w:rsidRDefault="002E16EB" w:rsidP="002E16EB"/>
    <w:tbl>
      <w:tblPr>
        <w:tblW w:w="99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9"/>
      </w:tblGrid>
      <w:tr w:rsidR="002E16EB" w:rsidTr="008C5C2B">
        <w:trPr>
          <w:trHeight w:val="642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6EB" w:rsidRDefault="002E16EB" w:rsidP="00F0723E"/>
          <w:p w:rsidR="002E16EB" w:rsidRDefault="008C5C2B" w:rsidP="00F0723E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</w:t>
            </w:r>
            <w:r>
              <w:fldChar w:fldCharType="end"/>
            </w:r>
            <w:r>
              <w:t xml:space="preserve">              ……………………………</w:t>
            </w:r>
            <w:r w:rsidR="00F85344">
              <w:t>….</w:t>
            </w:r>
          </w:p>
        </w:tc>
      </w:tr>
      <w:tr w:rsidR="002E16EB" w:rsidRPr="00F63E29" w:rsidTr="008C5C2B">
        <w:trPr>
          <w:trHeight w:val="159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</w:tcPr>
          <w:p w:rsidR="002E16EB" w:rsidRPr="00F63E29" w:rsidRDefault="008C5C2B" w:rsidP="00F85344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j</w:t>
            </w:r>
            <w:r w:rsidR="00E23894">
              <w:rPr>
                <w:i/>
                <w:iCs/>
                <w:sz w:val="16"/>
                <w:szCs w:val="16"/>
              </w:rPr>
              <w:t>uhendaja</w:t>
            </w:r>
            <w:r>
              <w:rPr>
                <w:i/>
                <w:iCs/>
                <w:sz w:val="16"/>
                <w:szCs w:val="16"/>
              </w:rPr>
              <w:t xml:space="preserve"> nimi                                                                         </w:t>
            </w:r>
            <w:r w:rsidR="00F85344">
              <w:rPr>
                <w:i/>
                <w:iCs/>
                <w:sz w:val="16"/>
                <w:szCs w:val="16"/>
              </w:rPr>
              <w:t>kuupäev, allkiri</w:t>
            </w:r>
          </w:p>
        </w:tc>
      </w:tr>
    </w:tbl>
    <w:p w:rsidR="002E16EB" w:rsidRDefault="002E16EB" w:rsidP="002E16EB"/>
    <w:tbl>
      <w:tblPr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8"/>
      </w:tblGrid>
      <w:tr w:rsidR="002E16EB" w:rsidTr="008C5C2B">
        <w:trPr>
          <w:trHeight w:val="64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6EB" w:rsidRDefault="002E16EB" w:rsidP="00F0723E"/>
          <w:p w:rsidR="002E16EB" w:rsidRDefault="008C5C2B" w:rsidP="00F0723E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</w:t>
            </w:r>
            <w:r>
              <w:fldChar w:fldCharType="end"/>
            </w:r>
            <w:r>
              <w:t xml:space="preserve">               ……………………………</w:t>
            </w:r>
            <w:r w:rsidR="00F85344">
              <w:t>….</w:t>
            </w:r>
          </w:p>
        </w:tc>
      </w:tr>
      <w:tr w:rsidR="002E16EB" w:rsidRPr="00F63E29" w:rsidTr="008C5C2B">
        <w:trPr>
          <w:trHeight w:val="16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:rsidR="002E16EB" w:rsidRPr="00F63E29" w:rsidRDefault="008C5C2B" w:rsidP="008C5C2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</w:t>
            </w:r>
            <w:r w:rsidR="00E23894">
              <w:rPr>
                <w:i/>
                <w:iCs/>
                <w:sz w:val="16"/>
                <w:szCs w:val="16"/>
              </w:rPr>
              <w:t>kaasjuhendaja</w:t>
            </w:r>
            <w:r w:rsidR="002E16EB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nimi                                                                   </w:t>
            </w:r>
            <w:r w:rsidR="00F85344">
              <w:rPr>
                <w:i/>
                <w:iCs/>
                <w:sz w:val="16"/>
                <w:szCs w:val="16"/>
              </w:rPr>
              <w:t>kuupäev, allkiri</w:t>
            </w:r>
          </w:p>
        </w:tc>
      </w:tr>
    </w:tbl>
    <w:p w:rsidR="002E16EB" w:rsidRPr="006326D0" w:rsidRDefault="002E16EB" w:rsidP="002E16EB"/>
    <w:p w:rsidR="002E16EB" w:rsidRDefault="002E16EB" w:rsidP="002E16EB"/>
    <w:p w:rsidR="002E16EB" w:rsidRDefault="002E16EB" w:rsidP="000F25EB"/>
    <w:sectPr w:rsidR="002E16EB" w:rsidSect="002A6080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E3" w:rsidRDefault="00E51EE3">
      <w:r>
        <w:separator/>
      </w:r>
    </w:p>
  </w:endnote>
  <w:endnote w:type="continuationSeparator" w:id="0">
    <w:p w:rsidR="00E51EE3" w:rsidRDefault="00E5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E3" w:rsidRDefault="00E51EE3">
      <w:r>
        <w:separator/>
      </w:r>
    </w:p>
  </w:footnote>
  <w:footnote w:type="continuationSeparator" w:id="0">
    <w:p w:rsidR="00E51EE3" w:rsidRDefault="00E5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FC" w:rsidRDefault="00F95C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formatting="1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12"/>
    <w:rsid w:val="00006B22"/>
    <w:rsid w:val="00047376"/>
    <w:rsid w:val="00080CD3"/>
    <w:rsid w:val="00093402"/>
    <w:rsid w:val="000C047C"/>
    <w:rsid w:val="000D1DD4"/>
    <w:rsid w:val="000F25EB"/>
    <w:rsid w:val="001871C2"/>
    <w:rsid w:val="00193F49"/>
    <w:rsid w:val="001A7D26"/>
    <w:rsid w:val="001B1F9D"/>
    <w:rsid w:val="001B38BF"/>
    <w:rsid w:val="001B6B10"/>
    <w:rsid w:val="001D16A5"/>
    <w:rsid w:val="001E7DD5"/>
    <w:rsid w:val="001F7F5D"/>
    <w:rsid w:val="0024006F"/>
    <w:rsid w:val="002567CC"/>
    <w:rsid w:val="00294139"/>
    <w:rsid w:val="002A6080"/>
    <w:rsid w:val="002A6B6A"/>
    <w:rsid w:val="002E16EB"/>
    <w:rsid w:val="002E3C3A"/>
    <w:rsid w:val="0030168F"/>
    <w:rsid w:val="00313F2D"/>
    <w:rsid w:val="00363DC3"/>
    <w:rsid w:val="00373C2D"/>
    <w:rsid w:val="00375755"/>
    <w:rsid w:val="00384BF1"/>
    <w:rsid w:val="003A5ECE"/>
    <w:rsid w:val="003A7C31"/>
    <w:rsid w:val="003C630B"/>
    <w:rsid w:val="00420771"/>
    <w:rsid w:val="00430D35"/>
    <w:rsid w:val="004415A9"/>
    <w:rsid w:val="00453AB5"/>
    <w:rsid w:val="00497361"/>
    <w:rsid w:val="004B45F0"/>
    <w:rsid w:val="004C127A"/>
    <w:rsid w:val="005125D7"/>
    <w:rsid w:val="00590632"/>
    <w:rsid w:val="005A435E"/>
    <w:rsid w:val="005D0AEC"/>
    <w:rsid w:val="005E2AA2"/>
    <w:rsid w:val="00604FC7"/>
    <w:rsid w:val="0061179F"/>
    <w:rsid w:val="006326D0"/>
    <w:rsid w:val="006348F1"/>
    <w:rsid w:val="00635EBA"/>
    <w:rsid w:val="00640285"/>
    <w:rsid w:val="00642E92"/>
    <w:rsid w:val="00650D3D"/>
    <w:rsid w:val="00673D77"/>
    <w:rsid w:val="006C573D"/>
    <w:rsid w:val="0070718D"/>
    <w:rsid w:val="007852BA"/>
    <w:rsid w:val="00795EBE"/>
    <w:rsid w:val="007A03C6"/>
    <w:rsid w:val="007A3793"/>
    <w:rsid w:val="007E08C4"/>
    <w:rsid w:val="007F5669"/>
    <w:rsid w:val="00821387"/>
    <w:rsid w:val="00827BD8"/>
    <w:rsid w:val="00845170"/>
    <w:rsid w:val="00877788"/>
    <w:rsid w:val="008A2DE2"/>
    <w:rsid w:val="008B3226"/>
    <w:rsid w:val="008C5C2B"/>
    <w:rsid w:val="008D262F"/>
    <w:rsid w:val="008E3BCF"/>
    <w:rsid w:val="008F1283"/>
    <w:rsid w:val="008F31BB"/>
    <w:rsid w:val="009117A6"/>
    <w:rsid w:val="009370F8"/>
    <w:rsid w:val="009F14A4"/>
    <w:rsid w:val="009F1643"/>
    <w:rsid w:val="00A83A7B"/>
    <w:rsid w:val="00A96300"/>
    <w:rsid w:val="00AB52C9"/>
    <w:rsid w:val="00AC082C"/>
    <w:rsid w:val="00AC5C9E"/>
    <w:rsid w:val="00AD27AB"/>
    <w:rsid w:val="00AE5299"/>
    <w:rsid w:val="00AF2B22"/>
    <w:rsid w:val="00B018CC"/>
    <w:rsid w:val="00B270A0"/>
    <w:rsid w:val="00B307A2"/>
    <w:rsid w:val="00B40B24"/>
    <w:rsid w:val="00B46BE3"/>
    <w:rsid w:val="00B5114D"/>
    <w:rsid w:val="00B74AA5"/>
    <w:rsid w:val="00B839B3"/>
    <w:rsid w:val="00BA0C1B"/>
    <w:rsid w:val="00BB54E5"/>
    <w:rsid w:val="00BE0C6A"/>
    <w:rsid w:val="00BF17DA"/>
    <w:rsid w:val="00BF3D28"/>
    <w:rsid w:val="00C044CB"/>
    <w:rsid w:val="00C119C4"/>
    <w:rsid w:val="00C47C1F"/>
    <w:rsid w:val="00C731C3"/>
    <w:rsid w:val="00C76684"/>
    <w:rsid w:val="00CA17C5"/>
    <w:rsid w:val="00CC4999"/>
    <w:rsid w:val="00CD532D"/>
    <w:rsid w:val="00D1281E"/>
    <w:rsid w:val="00D30D08"/>
    <w:rsid w:val="00D37750"/>
    <w:rsid w:val="00D83700"/>
    <w:rsid w:val="00D9650F"/>
    <w:rsid w:val="00E00C7C"/>
    <w:rsid w:val="00E02C3E"/>
    <w:rsid w:val="00E23894"/>
    <w:rsid w:val="00E260E4"/>
    <w:rsid w:val="00E26469"/>
    <w:rsid w:val="00E27CEB"/>
    <w:rsid w:val="00E44489"/>
    <w:rsid w:val="00E51EE3"/>
    <w:rsid w:val="00EA1E12"/>
    <w:rsid w:val="00EA4CFC"/>
    <w:rsid w:val="00EF2790"/>
    <w:rsid w:val="00F00EAB"/>
    <w:rsid w:val="00F04E6F"/>
    <w:rsid w:val="00F0723E"/>
    <w:rsid w:val="00F104FA"/>
    <w:rsid w:val="00F16ACE"/>
    <w:rsid w:val="00F17CC6"/>
    <w:rsid w:val="00F63E29"/>
    <w:rsid w:val="00F849E9"/>
    <w:rsid w:val="00F85344"/>
    <w:rsid w:val="00F95CAA"/>
    <w:rsid w:val="00FD2198"/>
    <w:rsid w:val="00FD66BA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CFB7BAC7-2F47-4700-AD0D-5DBEEB23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30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30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E1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B45F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1B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t.ee/et/oppimine/valismaa/oppekorraldus/oppelep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7BE3-84A5-47D5-A41C-49690A78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Doktoriõppe lepe</vt:lpstr>
    </vt:vector>
  </TitlesOfParts>
  <Company>TÜ Oppeosakond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Doktoriõppe lepe</dc:title>
  <dc:subject/>
  <dc:creator>Helina Riisalu</dc:creator>
  <cp:keywords/>
  <dc:description/>
  <cp:lastModifiedBy>Tuuli Vallisoo</cp:lastModifiedBy>
  <cp:revision>2</cp:revision>
  <cp:lastPrinted>2005-10-05T06:45:00Z</cp:lastPrinted>
  <dcterms:created xsi:type="dcterms:W3CDTF">2019-09-02T13:54:00Z</dcterms:created>
  <dcterms:modified xsi:type="dcterms:W3CDTF">2019-09-02T13:54:00Z</dcterms:modified>
</cp:coreProperties>
</file>